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BA" w:rsidRDefault="009D6DBA" w:rsidP="009D6DBA">
      <w:pPr>
        <w:ind w:left="2880" w:firstLine="720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Terrific Threes</w:t>
      </w:r>
    </w:p>
    <w:p w:rsidR="009D6DBA" w:rsidRDefault="0076387B" w:rsidP="009D6DBA">
      <w:pPr>
        <w:ind w:left="720" w:firstLine="720"/>
        <w:rPr>
          <w:rFonts w:ascii="Bradley Hand ITC" w:hAnsi="Bradley Hand ITC"/>
        </w:rPr>
      </w:pPr>
      <w:r>
        <w:rPr>
          <w:rFonts w:ascii="Californian FB" w:hAnsi="Californian FB"/>
        </w:rPr>
        <w:t>Week of: May 14</w:t>
      </w:r>
      <w:r w:rsidR="009D6DBA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-May </w:t>
      </w:r>
      <w:proofErr w:type="gramStart"/>
      <w:r>
        <w:rPr>
          <w:rFonts w:ascii="Californian FB" w:hAnsi="Californian FB"/>
        </w:rPr>
        <w:t>18</w:t>
      </w:r>
      <w:r w:rsidR="009D6DBA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 Lesson</w:t>
      </w:r>
      <w:proofErr w:type="gramEnd"/>
      <w:r>
        <w:rPr>
          <w:rFonts w:ascii="Californian FB" w:hAnsi="Californian FB"/>
        </w:rPr>
        <w:t>: I Can Discover Summer</w:t>
      </w:r>
    </w:p>
    <w:p w:rsidR="009D6DBA" w:rsidRDefault="009D6DBA" w:rsidP="009D6DBA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Bible Verse: </w:t>
      </w:r>
      <w:r w:rsidR="00FD557E">
        <w:rPr>
          <w:rFonts w:ascii="Californian FB" w:hAnsi="Californian FB"/>
        </w:rPr>
        <w:t>“The flowers grow” (Song of Solomon</w:t>
      </w:r>
      <w:r w:rsidR="0076387B">
        <w:rPr>
          <w:rFonts w:ascii="Californian FB" w:hAnsi="Californian FB"/>
        </w:rPr>
        <w:t xml:space="preserve"> 2:12)</w:t>
      </w:r>
    </w:p>
    <w:p w:rsidR="009D6DBA" w:rsidRDefault="009D6DBA" w:rsidP="009D6DBA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Letter: </w:t>
      </w:r>
      <w:proofErr w:type="spellStart"/>
      <w:r w:rsidR="0076387B">
        <w:rPr>
          <w:rFonts w:ascii="Californian FB" w:hAnsi="Californian FB"/>
        </w:rPr>
        <w:t>Ss</w:t>
      </w:r>
      <w:proofErr w:type="spellEnd"/>
      <w:r>
        <w:rPr>
          <w:rFonts w:ascii="Californian FB" w:hAnsi="Californian FB"/>
          <w:b/>
        </w:rPr>
        <w:t xml:space="preserve"> Number: </w:t>
      </w:r>
      <w:r w:rsidR="0076387B">
        <w:rPr>
          <w:rFonts w:ascii="Californian FB" w:hAnsi="Californian FB"/>
        </w:rPr>
        <w:t>19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  <w:b/>
        </w:rPr>
        <w:t>Color:</w:t>
      </w:r>
      <w:r>
        <w:rPr>
          <w:rFonts w:ascii="Californian FB" w:hAnsi="Californian FB"/>
          <w:b/>
          <w:color w:val="833C0B" w:themeColor="accent2" w:themeShade="80"/>
        </w:rPr>
        <w:t xml:space="preserve"> </w:t>
      </w:r>
      <w:r w:rsidR="0076387B" w:rsidRPr="0076387B">
        <w:rPr>
          <w:rFonts w:ascii="Californian FB" w:hAnsi="Californian FB"/>
          <w:color w:val="660033"/>
        </w:rPr>
        <w:t>Violet</w:t>
      </w:r>
      <w:r>
        <w:rPr>
          <w:rFonts w:ascii="Californian FB" w:hAnsi="Californian FB"/>
          <w:color w:val="FF0000"/>
        </w:rPr>
        <w:t xml:space="preserve"> </w:t>
      </w:r>
      <w:r>
        <w:rPr>
          <w:rFonts w:ascii="Californian FB" w:hAnsi="Californian FB"/>
          <w:b/>
        </w:rPr>
        <w:t xml:space="preserve">Shape: </w:t>
      </w:r>
      <w:r w:rsidR="0076387B">
        <w:rPr>
          <w:rFonts w:ascii="Californian FB" w:hAnsi="Californian FB"/>
        </w:rPr>
        <w:t>Rhombus</w:t>
      </w:r>
      <w:r>
        <w:rPr>
          <w:rFonts w:ascii="Californian FB" w:hAnsi="Californian FB"/>
          <w:b/>
        </w:rPr>
        <w:t xml:space="preserve"> Spanish:</w:t>
      </w:r>
      <w:r w:rsidR="0076387B">
        <w:rPr>
          <w:rFonts w:ascii="Californian FB" w:hAnsi="Californian FB"/>
        </w:rPr>
        <w:t xml:space="preserve"> Summer</w:t>
      </w:r>
      <w:r>
        <w:rPr>
          <w:rFonts w:ascii="Californian FB" w:hAnsi="Californian FB"/>
        </w:rPr>
        <w:tab/>
      </w:r>
    </w:p>
    <w:p w:rsidR="0076387B" w:rsidRPr="0076387B" w:rsidRDefault="009D6DBA" w:rsidP="0076387B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Purpose:</w:t>
      </w:r>
      <w:r>
        <w:rPr>
          <w:rFonts w:ascii="Californian FB" w:hAnsi="Californian FB"/>
        </w:rPr>
        <w:t xml:space="preserve"> The purpose of this lesson is to </w:t>
      </w:r>
      <w:r w:rsidR="0076387B">
        <w:rPr>
          <w:rFonts w:ascii="Californian FB" w:hAnsi="Californian FB"/>
        </w:rPr>
        <w:t>help</w:t>
      </w:r>
      <w:r>
        <w:rPr>
          <w:rFonts w:ascii="Californian FB" w:hAnsi="Californian FB"/>
        </w:rPr>
        <w:t xml:space="preserve"> children </w:t>
      </w:r>
      <w:r w:rsidR="0076387B">
        <w:rPr>
          <w:rFonts w:ascii="Californian FB" w:hAnsi="Californian FB"/>
        </w:rPr>
        <w:t>learn that summer is the season that comes after spring and before fall, to become familiar with changes in the weather and plants, and to learn about summertime activities.</w:t>
      </w:r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74"/>
        <w:gridCol w:w="1739"/>
        <w:gridCol w:w="1339"/>
        <w:gridCol w:w="1725"/>
        <w:gridCol w:w="1411"/>
        <w:gridCol w:w="1739"/>
      </w:tblGrid>
      <w:tr w:rsidR="009D6DBA" w:rsidTr="009D6DBA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76387B">
              <w:rPr>
                <w:rFonts w:ascii="Californian FB" w:hAnsi="Californian FB"/>
                <w:b/>
                <w:sz w:val="18"/>
                <w:szCs w:val="18"/>
              </w:rPr>
              <w:t>May 14</w:t>
            </w:r>
            <w:r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76387B">
              <w:rPr>
                <w:rFonts w:ascii="Californian FB" w:hAnsi="Californian FB"/>
                <w:b/>
                <w:sz w:val="18"/>
                <w:szCs w:val="18"/>
              </w:rPr>
              <w:t>-May 18</w:t>
            </w:r>
            <w:r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D6DBA" w:rsidTr="009D6DBA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12E78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Ice Cubes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Sponges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12E78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Finger Painting an Ocean Scene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12E78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Designing with Sand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12E78">
            <w:pPr>
              <w:spacing w:line="240" w:lineRule="auto"/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Painting our own Ocean</w:t>
            </w:r>
          </w:p>
        </w:tc>
      </w:tr>
      <w:tr w:rsidR="009D6DBA" w:rsidTr="009D6DBA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a Nature Walk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Baking in the Sun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Preparing the Center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Growing Seed on a Sponge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Nature Objects with Outlines</w:t>
            </w:r>
          </w:p>
        </w:tc>
      </w:tr>
      <w:tr w:rsidR="009D6DBA" w:rsidTr="009D6DBA">
        <w:trPr>
          <w:trHeight w:val="10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 w:rsidP="00FD557E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bookmarkStart w:id="0" w:name="_GoBack"/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Vacation Scrapbook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Visiting a Travel Office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Guessing What’s in the Bag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Summer Coupon Book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About Summer Fun</w:t>
            </w:r>
          </w:p>
        </w:tc>
      </w:tr>
      <w:bookmarkEnd w:id="0"/>
      <w:tr w:rsidR="009D6DBA" w:rsidTr="009D6DBA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Camping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suitcase of Surprises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Moving to a new 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Miniature Golf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85102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Solving a Traffic Jam</w:t>
            </w:r>
          </w:p>
        </w:tc>
      </w:tr>
      <w:tr w:rsidR="009D6DBA" w:rsidTr="009D6DBA">
        <w:trPr>
          <w:trHeight w:val="6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an Outdoor Concert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Identifying Sounds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Marching in a Parade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Singing a favorite song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7" w:rsidRDefault="009D6DBA" w:rsidP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</w:t>
            </w:r>
            <w:r w:rsidR="00B359C7">
              <w:rPr>
                <w:rFonts w:ascii="Californian FB" w:hAnsi="Californian FB"/>
                <w:sz w:val="24"/>
                <w:szCs w:val="24"/>
              </w:rPr>
              <w:br/>
              <w:t>Music by a Pool</w:t>
            </w:r>
          </w:p>
        </w:tc>
      </w:tr>
      <w:tr w:rsidR="009D6DBA" w:rsidTr="009D6DBA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Tracing the letter “S</w:t>
            </w:r>
            <w:r w:rsidR="009D6DBA">
              <w:rPr>
                <w:rFonts w:ascii="Californian FB" w:hAnsi="Californian FB"/>
                <w:sz w:val="24"/>
                <w:szCs w:val="24"/>
              </w:rPr>
              <w:t>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number 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Tracing the letter s</w:t>
            </w:r>
            <w:r w:rsidR="009D6DBA">
              <w:rPr>
                <w:rFonts w:ascii="Californian FB" w:hAnsi="Californian FB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your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alphabet</w:t>
            </w:r>
          </w:p>
        </w:tc>
      </w:tr>
      <w:tr w:rsidR="009D6DBA" w:rsidTr="009D6DBA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Ice Cream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Packing for a Vacation Trip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on a Picnic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Visiting an Ice Cream Stand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B359C7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at the Beach</w:t>
            </w:r>
          </w:p>
        </w:tc>
      </w:tr>
      <w:tr w:rsidR="009D6DBA" w:rsidTr="009D6DBA">
        <w:trPr>
          <w:trHeight w:val="8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Kindness Curriculum:</w:t>
            </w:r>
          </w:p>
          <w:p w:rsidR="009D6DBA" w:rsidRDefault="0076387B" w:rsidP="0076387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Relaxation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76387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the different ways to relax our body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</w:t>
            </w:r>
            <w:r w:rsidR="0076387B">
              <w:rPr>
                <w:rFonts w:ascii="Californian FB" w:hAnsi="Californian FB"/>
                <w:sz w:val="24"/>
                <w:szCs w:val="24"/>
              </w:rPr>
              <w:t>ng the different ways we relax our mind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76387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Breathing exercises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76387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Stretching Exercises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BA" w:rsidRDefault="009D6DBA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Reviewing what we have learned for the week</w:t>
            </w:r>
          </w:p>
        </w:tc>
      </w:tr>
    </w:tbl>
    <w:p w:rsidR="00AA1E2E" w:rsidRDefault="00AA1E2E"/>
    <w:sectPr w:rsidR="00AA1E2E" w:rsidSect="00FD557E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A"/>
    <w:rsid w:val="004C2793"/>
    <w:rsid w:val="004F5E5E"/>
    <w:rsid w:val="006D2AAC"/>
    <w:rsid w:val="0076387B"/>
    <w:rsid w:val="00851026"/>
    <w:rsid w:val="009D6DBA"/>
    <w:rsid w:val="00AA1E2E"/>
    <w:rsid w:val="00B12E78"/>
    <w:rsid w:val="00B359C7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F4BE5-2E9E-4354-8B44-DFA753C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2018-04-26T20:27:00Z</dcterms:created>
  <dcterms:modified xsi:type="dcterms:W3CDTF">2018-04-26T20:27:00Z</dcterms:modified>
</cp:coreProperties>
</file>