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66" w:rsidRDefault="00963C66" w:rsidP="00963C66">
      <w:pPr>
        <w:ind w:left="2880" w:firstLine="720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Terrific Threes</w:t>
      </w:r>
    </w:p>
    <w:p w:rsidR="00963C66" w:rsidRDefault="003F3866" w:rsidP="00963C66">
      <w:pPr>
        <w:ind w:left="720" w:firstLine="720"/>
        <w:rPr>
          <w:rFonts w:ascii="Bradley Hand ITC" w:hAnsi="Bradley Hand ITC"/>
        </w:rPr>
      </w:pPr>
      <w:r>
        <w:rPr>
          <w:rFonts w:ascii="Californian FB" w:hAnsi="Californian FB"/>
        </w:rPr>
        <w:t>Week of: May 28</w:t>
      </w:r>
      <w:r w:rsidR="00963C66">
        <w:rPr>
          <w:rFonts w:ascii="Californian FB" w:hAnsi="Californian FB"/>
          <w:vertAlign w:val="superscript"/>
        </w:rPr>
        <w:t>th</w:t>
      </w:r>
      <w:r w:rsidR="00963C66">
        <w:rPr>
          <w:rFonts w:ascii="Californian FB" w:hAnsi="Californian FB"/>
        </w:rPr>
        <w:t>-</w:t>
      </w:r>
      <w:r>
        <w:rPr>
          <w:rFonts w:ascii="Californian FB" w:hAnsi="Californian FB"/>
        </w:rPr>
        <w:t>June 1</w:t>
      </w:r>
      <w:r w:rsidRPr="003F3866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</w:t>
      </w:r>
      <w:r w:rsidR="00963C66">
        <w:rPr>
          <w:rFonts w:ascii="Californian FB" w:hAnsi="Californian FB"/>
        </w:rPr>
        <w:t xml:space="preserve">  Lesson: </w:t>
      </w:r>
      <w:r>
        <w:rPr>
          <w:rFonts w:ascii="Californian FB" w:hAnsi="Californian FB"/>
        </w:rPr>
        <w:t>We Can Grow a Garden</w:t>
      </w:r>
    </w:p>
    <w:p w:rsidR="00963C66" w:rsidRDefault="00963C66" w:rsidP="00963C66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Bible Verse: </w:t>
      </w:r>
      <w:r>
        <w:rPr>
          <w:rFonts w:ascii="Californian FB" w:hAnsi="Californian FB"/>
        </w:rPr>
        <w:t>“</w:t>
      </w:r>
      <w:r w:rsidR="003025D1">
        <w:rPr>
          <w:rFonts w:ascii="Californian FB" w:hAnsi="Californian FB"/>
        </w:rPr>
        <w:t>God gives food to us” (Psalm</w:t>
      </w:r>
      <w:bookmarkStart w:id="0" w:name="_GoBack"/>
      <w:bookmarkEnd w:id="0"/>
      <w:r w:rsidR="003F3866">
        <w:rPr>
          <w:rFonts w:ascii="Californian FB" w:hAnsi="Californian FB"/>
        </w:rPr>
        <w:t xml:space="preserve"> 136:25)</w:t>
      </w:r>
    </w:p>
    <w:p w:rsidR="00963C66" w:rsidRDefault="00963C66" w:rsidP="00963C66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Letter: </w:t>
      </w:r>
      <w:r w:rsidR="003F3866">
        <w:rPr>
          <w:rFonts w:ascii="Californian FB" w:hAnsi="Californian FB"/>
        </w:rPr>
        <w:t>Tt</w:t>
      </w:r>
      <w:r>
        <w:rPr>
          <w:rFonts w:ascii="Californian FB" w:hAnsi="Californian FB"/>
          <w:b/>
        </w:rPr>
        <w:t xml:space="preserve"> Number: </w:t>
      </w:r>
      <w:r w:rsidR="003F3866">
        <w:rPr>
          <w:rFonts w:ascii="Californian FB" w:hAnsi="Californian FB"/>
        </w:rPr>
        <w:t>20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  <w:b/>
        </w:rPr>
        <w:t>Color:</w:t>
      </w:r>
      <w:r>
        <w:rPr>
          <w:rFonts w:ascii="Californian FB" w:hAnsi="Californian FB"/>
          <w:b/>
          <w:color w:val="833C0B" w:themeColor="accent2" w:themeShade="80"/>
        </w:rPr>
        <w:t xml:space="preserve"> </w:t>
      </w:r>
      <w:r w:rsidR="003F3866" w:rsidRPr="003F3866">
        <w:rPr>
          <w:rFonts w:ascii="Californian FB" w:hAnsi="Californian FB"/>
          <w:color w:val="2E74B5" w:themeColor="accent1" w:themeShade="BF"/>
        </w:rPr>
        <w:t>Blue</w:t>
      </w:r>
      <w:r>
        <w:rPr>
          <w:rFonts w:ascii="Californian FB" w:hAnsi="Californian FB"/>
          <w:color w:val="FF0000"/>
        </w:rPr>
        <w:t xml:space="preserve"> </w:t>
      </w:r>
      <w:r>
        <w:rPr>
          <w:rFonts w:ascii="Californian FB" w:hAnsi="Californian FB"/>
          <w:b/>
        </w:rPr>
        <w:t xml:space="preserve">Shape: </w:t>
      </w:r>
      <w:r w:rsidR="003F3866">
        <w:rPr>
          <w:rFonts w:ascii="Californian FB" w:hAnsi="Californian FB"/>
        </w:rPr>
        <w:t>Rectangle</w:t>
      </w:r>
      <w:r>
        <w:rPr>
          <w:rFonts w:ascii="Californian FB" w:hAnsi="Californian FB"/>
          <w:b/>
        </w:rPr>
        <w:t xml:space="preserve"> Spanish:</w:t>
      </w:r>
      <w:r>
        <w:rPr>
          <w:rFonts w:ascii="Californian FB" w:hAnsi="Californian FB"/>
        </w:rPr>
        <w:t xml:space="preserve"> Summer</w:t>
      </w:r>
      <w:r>
        <w:rPr>
          <w:rFonts w:ascii="Californian FB" w:hAnsi="Californian FB"/>
        </w:rPr>
        <w:tab/>
      </w:r>
    </w:p>
    <w:p w:rsidR="00963C66" w:rsidRPr="0076387B" w:rsidRDefault="00963C66" w:rsidP="00963C66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Purpose:</w:t>
      </w:r>
      <w:r>
        <w:rPr>
          <w:rFonts w:ascii="Californian FB" w:hAnsi="Californian FB"/>
        </w:rPr>
        <w:t xml:space="preserve"> The purpose of this lesson is to help children learn that </w:t>
      </w:r>
      <w:r w:rsidR="003F3866">
        <w:rPr>
          <w:rFonts w:ascii="Californian FB" w:hAnsi="Californian FB"/>
        </w:rPr>
        <w:t>gardens are where flowers bloom and fruits and vegetables grow.</w:t>
      </w:r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69"/>
        <w:gridCol w:w="1734"/>
        <w:gridCol w:w="1358"/>
        <w:gridCol w:w="1721"/>
        <w:gridCol w:w="1413"/>
        <w:gridCol w:w="1732"/>
      </w:tblGrid>
      <w:tr w:rsidR="00963C66" w:rsidTr="002B021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3F3866">
              <w:rPr>
                <w:rFonts w:ascii="Californian FB" w:hAnsi="Californian FB"/>
                <w:b/>
                <w:sz w:val="18"/>
                <w:szCs w:val="18"/>
              </w:rPr>
              <w:t>May 28</w:t>
            </w:r>
            <w:r w:rsidR="003F3866" w:rsidRPr="003F3866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3F3866">
              <w:rPr>
                <w:rFonts w:ascii="Californian FB" w:hAnsi="Californian FB"/>
                <w:b/>
                <w:sz w:val="18"/>
                <w:szCs w:val="18"/>
              </w:rPr>
              <w:t>-June 1</w:t>
            </w:r>
            <w:r w:rsidR="003F3866" w:rsidRPr="003F3866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st</w:t>
            </w:r>
            <w:r w:rsidR="003F3866">
              <w:rPr>
                <w:rFonts w:ascii="Californian FB" w:hAnsi="Californian F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63C66" w:rsidTr="002B021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Flower Leis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Designing Nature Windows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Decorating a Flower Vase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Play Dough Vegetables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Making a Garden Collage</w:t>
            </w:r>
          </w:p>
        </w:tc>
      </w:tr>
      <w:tr w:rsidR="00963C66" w:rsidTr="002B021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Snail House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Sprouting Lima Beans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Weighing Fruits and Vegetables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Garden Sculpture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C500FC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our own outdoor garden</w:t>
            </w:r>
          </w:p>
        </w:tc>
      </w:tr>
      <w:tr w:rsidR="00963C66" w:rsidTr="002B021B">
        <w:trPr>
          <w:trHeight w:val="10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the Bible Story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Illustrating a Big Book</w:t>
            </w:r>
            <w:r w:rsidR="00963C6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a Visitor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a Zip-Lock Book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our Favorite Book</w:t>
            </w:r>
          </w:p>
        </w:tc>
      </w:tr>
      <w:tr w:rsidR="00963C66" w:rsidTr="002B021B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an Indoor Garden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Shopping at a Gardening Center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Creating a Farm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Harvesting Vegetables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3F38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Farm Blocks</w:t>
            </w:r>
          </w:p>
        </w:tc>
      </w:tr>
      <w:tr w:rsidR="00963C66" w:rsidTr="002B021B">
        <w:trPr>
          <w:trHeight w:val="6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about Favorite Vegetables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Naming the colors of Flowers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Seed Shakers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Taking a Discovery Walk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our own Music </w:t>
            </w:r>
          </w:p>
        </w:tc>
      </w:tr>
      <w:tr w:rsidR="00963C66" w:rsidTr="002B021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Tracing the letter “T</w:t>
            </w:r>
            <w:r w:rsidR="00963C66">
              <w:rPr>
                <w:rFonts w:ascii="Californian FB" w:hAnsi="Californian FB"/>
                <w:sz w:val="24"/>
                <w:szCs w:val="24"/>
              </w:rPr>
              <w:t>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number 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Tracing the letter “t</w:t>
            </w:r>
            <w:r w:rsidR="00963C66">
              <w:rPr>
                <w:rFonts w:ascii="Californian FB" w:hAnsi="Californian FB"/>
              </w:rPr>
              <w:t xml:space="preserve">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your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alphabet</w:t>
            </w:r>
          </w:p>
        </w:tc>
      </w:tr>
      <w:tr w:rsidR="00963C66" w:rsidTr="002B021B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Having Fun in the Garden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Recipe Card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Pancakes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Tasting Fruit Juices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Arranging Flowers</w:t>
            </w:r>
          </w:p>
        </w:tc>
      </w:tr>
      <w:tr w:rsidR="00963C66" w:rsidTr="002B021B">
        <w:trPr>
          <w:trHeight w:val="8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Kindness Curriculum:</w:t>
            </w:r>
          </w:p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Imaging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C500FC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how to make mind pictures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the different ways we relax our mind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Help children draw images from their mind.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C500FC" w:rsidP="002B021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Talking about Dreams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6" w:rsidRDefault="00963C66" w:rsidP="002B021B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Reviewing what we have learned for the week</w:t>
            </w:r>
          </w:p>
        </w:tc>
      </w:tr>
    </w:tbl>
    <w:p w:rsidR="00963C66" w:rsidRDefault="00963C66" w:rsidP="00963C66"/>
    <w:p w:rsidR="00AA1E2E" w:rsidRDefault="00AA1E2E"/>
    <w:sectPr w:rsidR="00AA1E2E" w:rsidSect="003025D1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66"/>
    <w:rsid w:val="003025D1"/>
    <w:rsid w:val="003F3866"/>
    <w:rsid w:val="004F5E5E"/>
    <w:rsid w:val="006D2AAC"/>
    <w:rsid w:val="00963C66"/>
    <w:rsid w:val="00AA1E2E"/>
    <w:rsid w:val="00C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82E4B-EE71-4002-97D3-D4731BDD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6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2018-05-08T15:07:00Z</dcterms:created>
  <dcterms:modified xsi:type="dcterms:W3CDTF">2018-05-08T15:07:00Z</dcterms:modified>
</cp:coreProperties>
</file>