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039DCF01"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C90746">
        <w:rPr>
          <w:rFonts w:ascii="Berlin Sans FB Demi" w:hAnsi="Berlin Sans FB Demi"/>
          <w:color w:val="7030A0"/>
          <w:sz w:val="52"/>
          <w:szCs w:val="52"/>
        </w:rPr>
        <w:t>Infant Room Lesson P</w:t>
      </w:r>
      <w:r w:rsidRPr="00B60422">
        <w:rPr>
          <w:rFonts w:ascii="Berlin Sans FB Demi" w:hAnsi="Berlin Sans FB Demi"/>
          <w:color w:val="7030A0"/>
          <w:sz w:val="52"/>
          <w:szCs w:val="52"/>
        </w:rPr>
        <w:t>lan</w:t>
      </w:r>
    </w:p>
    <w:p w14:paraId="6D0A1B6A" w14:textId="33BEB01B"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7C1AC9">
        <w:rPr>
          <w:rFonts w:ascii="Berlin Sans FB Demi" w:hAnsi="Berlin Sans FB Demi"/>
          <w:sz w:val="28"/>
          <w:szCs w:val="28"/>
        </w:rPr>
        <w:t>:  Monday May 20</w:t>
      </w:r>
      <w:r w:rsidR="007C1AC9" w:rsidRPr="007C1AC9">
        <w:rPr>
          <w:rFonts w:ascii="Berlin Sans FB Demi" w:hAnsi="Berlin Sans FB Demi"/>
          <w:sz w:val="28"/>
          <w:szCs w:val="28"/>
          <w:vertAlign w:val="superscript"/>
        </w:rPr>
        <w:t>th</w:t>
      </w:r>
      <w:r w:rsidR="007C1AC9">
        <w:rPr>
          <w:rFonts w:ascii="Berlin Sans FB Demi" w:hAnsi="Berlin Sans FB Demi"/>
          <w:sz w:val="28"/>
          <w:szCs w:val="28"/>
        </w:rPr>
        <w:t>- 24</w:t>
      </w:r>
      <w:r w:rsidR="007C1AC9" w:rsidRPr="007C1AC9">
        <w:rPr>
          <w:rFonts w:ascii="Berlin Sans FB Demi" w:hAnsi="Berlin Sans FB Demi"/>
          <w:sz w:val="28"/>
          <w:szCs w:val="28"/>
          <w:vertAlign w:val="superscript"/>
        </w:rPr>
        <w:t>th</w:t>
      </w:r>
      <w:r w:rsidR="007C1AC9">
        <w:rPr>
          <w:rFonts w:ascii="Berlin Sans FB Demi" w:hAnsi="Berlin Sans FB Demi"/>
          <w:sz w:val="28"/>
          <w:szCs w:val="28"/>
        </w:rPr>
        <w:t xml:space="preserve"> 2019</w:t>
      </w:r>
      <w:r w:rsidR="000E57E3">
        <w:rPr>
          <w:rFonts w:ascii="Berlin Sans FB Demi" w:hAnsi="Berlin Sans FB Demi"/>
          <w:sz w:val="28"/>
          <w:szCs w:val="28"/>
        </w:rPr>
        <w:t xml:space="preserve"> </w:t>
      </w:r>
    </w:p>
    <w:p w14:paraId="37CAAEB7" w14:textId="25CCCE1C"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7C1AC9">
        <w:rPr>
          <w:rFonts w:ascii="Berlin Sans FB Demi" w:hAnsi="Berlin Sans FB Demi"/>
          <w:sz w:val="24"/>
          <w:szCs w:val="24"/>
        </w:rPr>
        <w:t xml:space="preserve">Ms. </w:t>
      </w:r>
      <w:proofErr w:type="spellStart"/>
      <w:proofErr w:type="gramStart"/>
      <w:r w:rsidR="007C1AC9">
        <w:rPr>
          <w:rFonts w:ascii="Berlin Sans FB Demi" w:hAnsi="Berlin Sans FB Demi"/>
          <w:sz w:val="24"/>
          <w:szCs w:val="24"/>
        </w:rPr>
        <w:t>Cici</w:t>
      </w:r>
      <w:proofErr w:type="spellEnd"/>
      <w:r w:rsidR="007C1AC9">
        <w:rPr>
          <w:rFonts w:ascii="Berlin Sans FB Demi" w:hAnsi="Berlin Sans FB Demi"/>
          <w:sz w:val="24"/>
          <w:szCs w:val="24"/>
        </w:rPr>
        <w:t xml:space="preserve"> ,</w:t>
      </w:r>
      <w:proofErr w:type="gramEnd"/>
      <w:r w:rsidR="007C1AC9">
        <w:rPr>
          <w:rFonts w:ascii="Berlin Sans FB Demi" w:hAnsi="Berlin Sans FB Demi"/>
          <w:sz w:val="24"/>
          <w:szCs w:val="24"/>
        </w:rPr>
        <w:t xml:space="preserve"> Ms. Carmen, Ms. </w:t>
      </w:r>
      <w:proofErr w:type="spellStart"/>
      <w:r w:rsidR="007C1AC9">
        <w:rPr>
          <w:rFonts w:ascii="Berlin Sans FB Demi" w:hAnsi="Berlin Sans FB Demi"/>
          <w:sz w:val="24"/>
          <w:szCs w:val="24"/>
        </w:rPr>
        <w:t>Camisha</w:t>
      </w:r>
      <w:proofErr w:type="spellEnd"/>
      <w:r w:rsidR="007C1AC9">
        <w:rPr>
          <w:rFonts w:ascii="Berlin Sans FB Demi" w:hAnsi="Berlin Sans FB Demi"/>
          <w:sz w:val="24"/>
          <w:szCs w:val="24"/>
        </w:rPr>
        <w:t xml:space="preserve">, </w:t>
      </w:r>
      <w:r w:rsidR="00803A4D">
        <w:rPr>
          <w:rFonts w:ascii="Berlin Sans FB Demi" w:hAnsi="Berlin Sans FB Demi"/>
          <w:sz w:val="24"/>
          <w:szCs w:val="24"/>
        </w:rPr>
        <w:t xml:space="preserve"> Ms.</w:t>
      </w:r>
      <w:r w:rsidR="00505F03">
        <w:rPr>
          <w:rFonts w:ascii="Berlin Sans FB Demi" w:hAnsi="Berlin Sans FB Demi"/>
          <w:sz w:val="24"/>
          <w:szCs w:val="24"/>
        </w:rPr>
        <w:t xml:space="preserve"> </w:t>
      </w:r>
      <w:r w:rsidR="00307E07">
        <w:rPr>
          <w:rFonts w:ascii="Berlin Sans FB Demi" w:hAnsi="Berlin Sans FB Demi"/>
          <w:sz w:val="24"/>
          <w:szCs w:val="24"/>
        </w:rPr>
        <w:t>Kaylee</w:t>
      </w:r>
    </w:p>
    <w:p w14:paraId="32F9C704" w14:textId="07526612"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C90746">
        <w:rPr>
          <w:rFonts w:ascii="Berlin Sans FB Demi" w:hAnsi="Berlin Sans FB Demi"/>
          <w:sz w:val="28"/>
          <w:szCs w:val="28"/>
        </w:rPr>
        <w:t>God made me” (Psalm</w:t>
      </w:r>
      <w:bookmarkStart w:id="0" w:name="_GoBack"/>
      <w:bookmarkEnd w:id="0"/>
      <w:r w:rsidR="000E57E3">
        <w:rPr>
          <w:rFonts w:ascii="Berlin Sans FB Demi" w:hAnsi="Berlin Sans FB Demi"/>
          <w:sz w:val="28"/>
          <w:szCs w:val="28"/>
        </w:rPr>
        <w:t xml:space="preserve"> 139:14)</w:t>
      </w:r>
    </w:p>
    <w:p w14:paraId="504C98D3" w14:textId="1B886510" w:rsidR="00870217" w:rsidRDefault="000E57E3" w:rsidP="000E57E3">
      <w:pPr>
        <w:jc w:val="center"/>
        <w:rPr>
          <w:rFonts w:ascii="Berlin Sans FB Demi" w:hAnsi="Berlin Sans FB Demi"/>
          <w:sz w:val="28"/>
          <w:szCs w:val="28"/>
        </w:rPr>
      </w:pPr>
      <w:r>
        <w:rPr>
          <w:rFonts w:ascii="Berlin Sans FB Demi" w:hAnsi="Berlin Sans FB Demi"/>
          <w:sz w:val="28"/>
          <w:szCs w:val="28"/>
        </w:rPr>
        <w:t>Toys for play</w:t>
      </w:r>
    </w:p>
    <w:tbl>
      <w:tblPr>
        <w:tblStyle w:val="TableGrid"/>
        <w:tblW w:w="0" w:type="auto"/>
        <w:tblLook w:val="04A0" w:firstRow="1" w:lastRow="0" w:firstColumn="1" w:lastColumn="0" w:noHBand="0" w:noVBand="1"/>
      </w:tblPr>
      <w:tblGrid>
        <w:gridCol w:w="4675"/>
        <w:gridCol w:w="4675"/>
      </w:tblGrid>
      <w:tr w:rsidR="00B60422" w14:paraId="551E3E2F" w14:textId="77777777" w:rsidTr="004C09A1">
        <w:trPr>
          <w:trHeight w:val="2240"/>
        </w:trPr>
        <w:tc>
          <w:tcPr>
            <w:tcW w:w="4675" w:type="dxa"/>
          </w:tcPr>
          <w:p w14:paraId="3354C616" w14:textId="77777777" w:rsidR="00B60422" w:rsidRDefault="00B60422">
            <w:pPr>
              <w:rPr>
                <w:b/>
                <w:sz w:val="24"/>
                <w:szCs w:val="24"/>
                <w:u w:val="double"/>
              </w:rPr>
            </w:pPr>
            <w:r w:rsidRPr="00B60422">
              <w:rPr>
                <w:b/>
                <w:sz w:val="24"/>
                <w:szCs w:val="24"/>
                <w:u w:val="double"/>
              </w:rPr>
              <w:t>Books</w:t>
            </w:r>
            <w:r w:rsidR="00705D80">
              <w:rPr>
                <w:b/>
                <w:sz w:val="24"/>
                <w:szCs w:val="24"/>
                <w:u w:val="double"/>
              </w:rPr>
              <w:t xml:space="preserve"> </w:t>
            </w:r>
          </w:p>
          <w:p w14:paraId="393FD8BE" w14:textId="78D1A906" w:rsidR="00B60422" w:rsidRPr="000E57E3" w:rsidRDefault="000E57E3" w:rsidP="00803A4D">
            <w:pPr>
              <w:rPr>
                <w:b/>
                <w:sz w:val="24"/>
                <w:szCs w:val="24"/>
              </w:rPr>
            </w:pPr>
            <w:r>
              <w:rPr>
                <w:b/>
                <w:sz w:val="24"/>
                <w:szCs w:val="24"/>
                <w:u w:val="single"/>
              </w:rPr>
              <w:t>Looking at books:</w:t>
            </w:r>
            <w:r>
              <w:rPr>
                <w:b/>
                <w:sz w:val="24"/>
                <w:szCs w:val="24"/>
              </w:rPr>
              <w:t xml:space="preserve"> Gather two tote bags, rattles, and a couple books. Place a book and a rattle in each bag. Lay the tote bags on the floor for the babies to discover. As they find the bags, read to the babies and show them how to shake the rattles. </w:t>
            </w: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1FDAE8DF" w14:textId="3D5D116F" w:rsidR="002400BF" w:rsidRPr="000E57E3" w:rsidRDefault="000E57E3" w:rsidP="00EC3D47">
            <w:pPr>
              <w:rPr>
                <w:b/>
                <w:sz w:val="24"/>
                <w:szCs w:val="24"/>
              </w:rPr>
            </w:pPr>
            <w:r>
              <w:rPr>
                <w:b/>
                <w:sz w:val="24"/>
                <w:szCs w:val="24"/>
                <w:u w:val="single"/>
              </w:rPr>
              <w:t>Kicking:</w:t>
            </w:r>
            <w:r>
              <w:rPr>
                <w:b/>
                <w:sz w:val="24"/>
                <w:szCs w:val="24"/>
              </w:rPr>
              <w:t xml:space="preserve"> Tie the large jingle bells to a piece of yarn and tie loosely around the baby’s ankle. Help guide the baby to kick their feet and make the bells jingle.</w:t>
            </w:r>
          </w:p>
          <w:p w14:paraId="616AB13C" w14:textId="3D4BF0BB" w:rsidR="002400BF" w:rsidRPr="00BC53BA" w:rsidRDefault="002400BF" w:rsidP="00EC3D47">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49198AC2" w:rsidR="00B60422" w:rsidRPr="00413997" w:rsidRDefault="00413997" w:rsidP="003833A5">
            <w:pPr>
              <w:rPr>
                <w:b/>
                <w:sz w:val="24"/>
                <w:szCs w:val="24"/>
              </w:rPr>
            </w:pPr>
            <w:r>
              <w:rPr>
                <w:b/>
                <w:sz w:val="24"/>
                <w:szCs w:val="24"/>
                <w:u w:val="single"/>
              </w:rPr>
              <w:t>Coloring:</w:t>
            </w:r>
            <w:r>
              <w:rPr>
                <w:b/>
                <w:sz w:val="24"/>
                <w:szCs w:val="24"/>
              </w:rPr>
              <w:t xml:space="preserve"> Gather a couple colorful big crayons and a piece a paper, hand the child the crayon and let them color the paper. If they are too little to do it by themselves, guide their hand along the paper. </w:t>
            </w: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7AA7FD45" w14:textId="4DEA027D" w:rsidR="002400BF" w:rsidRPr="00413997" w:rsidRDefault="00413997" w:rsidP="00242537">
            <w:pPr>
              <w:tabs>
                <w:tab w:val="left" w:pos="3619"/>
              </w:tabs>
              <w:rPr>
                <w:b/>
                <w:sz w:val="24"/>
                <w:szCs w:val="24"/>
              </w:rPr>
            </w:pPr>
            <w:r>
              <w:rPr>
                <w:b/>
                <w:sz w:val="24"/>
                <w:szCs w:val="24"/>
                <w:u w:val="single"/>
              </w:rPr>
              <w:t>Listening to sounds:</w:t>
            </w:r>
            <w:r>
              <w:rPr>
                <w:b/>
                <w:sz w:val="24"/>
                <w:szCs w:val="24"/>
              </w:rPr>
              <w:t xml:space="preserve"> Hang several rattles from the bottom of a crib. Place jingle bells in a baby bottle and secure the lid. Encourage the babies to share the bottle and kick the rattles. </w:t>
            </w:r>
          </w:p>
          <w:p w14:paraId="39BCCE8B" w14:textId="77777777" w:rsidR="00545C83" w:rsidRDefault="00545C8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0DBEF1A4" w14:textId="6E59809D"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19EE5DCA" w14:textId="138FBFAD" w:rsidR="00240C9E" w:rsidRPr="00413997" w:rsidRDefault="00413997" w:rsidP="00666641">
            <w:pPr>
              <w:rPr>
                <w:b/>
                <w:sz w:val="24"/>
                <w:szCs w:val="24"/>
              </w:rPr>
            </w:pPr>
            <w:r>
              <w:rPr>
                <w:b/>
                <w:sz w:val="24"/>
                <w:szCs w:val="24"/>
                <w:u w:val="single"/>
              </w:rPr>
              <w:t xml:space="preserve">Looking at rocks: </w:t>
            </w:r>
            <w:r>
              <w:rPr>
                <w:b/>
                <w:sz w:val="24"/>
                <w:szCs w:val="24"/>
              </w:rPr>
              <w:t xml:space="preserve">Make an infant-safe discovery bottle by placing small rocks inside a clear plastic bottle. Secure the bottle closed with hot glue. Let the babies explore the bottle. </w:t>
            </w:r>
          </w:p>
          <w:p w14:paraId="6890CC0C" w14:textId="77777777" w:rsidR="00240C9E" w:rsidRDefault="00240C9E" w:rsidP="00666641">
            <w:pPr>
              <w:rPr>
                <w:b/>
                <w:sz w:val="24"/>
                <w:szCs w:val="24"/>
              </w:rPr>
            </w:pPr>
          </w:p>
          <w:p w14:paraId="15F0D502" w14:textId="77777777" w:rsidR="00240C9E" w:rsidRDefault="00240C9E" w:rsidP="00666641">
            <w:pPr>
              <w:rPr>
                <w:b/>
                <w:sz w:val="24"/>
                <w:szCs w:val="24"/>
              </w:rPr>
            </w:pP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494A76E8" w:rsidR="004F4FF3" w:rsidRPr="00413997" w:rsidRDefault="00413997" w:rsidP="00545C83">
            <w:pPr>
              <w:rPr>
                <w:b/>
                <w:sz w:val="24"/>
                <w:szCs w:val="24"/>
              </w:rPr>
            </w:pPr>
            <w:r>
              <w:rPr>
                <w:b/>
                <w:sz w:val="24"/>
                <w:szCs w:val="24"/>
                <w:u w:val="single"/>
              </w:rPr>
              <w:t>Playing with toys:</w:t>
            </w:r>
            <w:r>
              <w:rPr>
                <w:b/>
                <w:sz w:val="24"/>
                <w:szCs w:val="24"/>
              </w:rPr>
              <w:t xml:space="preserve"> select toys that can be attached to elastic, such as rattles, inflatable balls or infant keys. Hang the toys with the elastic to the bottom of cribs. Encourage the children to play with the toys.</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FD6D" w14:textId="77777777" w:rsidR="000C1835" w:rsidRDefault="000C1835" w:rsidP="00FC66D8">
      <w:pPr>
        <w:spacing w:after="0" w:line="240" w:lineRule="auto"/>
      </w:pPr>
      <w:r>
        <w:separator/>
      </w:r>
    </w:p>
  </w:endnote>
  <w:endnote w:type="continuationSeparator" w:id="0">
    <w:p w14:paraId="5807756C" w14:textId="77777777" w:rsidR="000C1835" w:rsidRDefault="000C1835" w:rsidP="00FC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B6F3" w14:textId="77777777" w:rsidR="00FC66D8" w:rsidRDefault="00FC6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66F3" w14:textId="77777777" w:rsidR="00FC66D8" w:rsidRDefault="00FC6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2428" w14:textId="77777777" w:rsidR="00FC66D8" w:rsidRDefault="00FC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07F7" w14:textId="77777777" w:rsidR="000C1835" w:rsidRDefault="000C1835" w:rsidP="00FC66D8">
      <w:pPr>
        <w:spacing w:after="0" w:line="240" w:lineRule="auto"/>
      </w:pPr>
      <w:r>
        <w:separator/>
      </w:r>
    </w:p>
  </w:footnote>
  <w:footnote w:type="continuationSeparator" w:id="0">
    <w:p w14:paraId="44DA8D72" w14:textId="77777777" w:rsidR="000C1835" w:rsidRDefault="000C1835" w:rsidP="00FC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1586" w14:textId="77777777" w:rsidR="00FC66D8" w:rsidRDefault="00FC6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8681" w14:textId="77777777" w:rsidR="00FC66D8" w:rsidRDefault="00FC6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5BDD" w14:textId="77777777" w:rsidR="00FC66D8" w:rsidRDefault="00FC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087EB9"/>
    <w:rsid w:val="000C1835"/>
    <w:rsid w:val="000E57E3"/>
    <w:rsid w:val="00122C7A"/>
    <w:rsid w:val="001306C7"/>
    <w:rsid w:val="00131D58"/>
    <w:rsid w:val="00181300"/>
    <w:rsid w:val="001F526B"/>
    <w:rsid w:val="00207750"/>
    <w:rsid w:val="00232C6C"/>
    <w:rsid w:val="002400BF"/>
    <w:rsid w:val="00240C9E"/>
    <w:rsid w:val="00242537"/>
    <w:rsid w:val="002D71A9"/>
    <w:rsid w:val="002F1871"/>
    <w:rsid w:val="002F6D8A"/>
    <w:rsid w:val="00307E07"/>
    <w:rsid w:val="00312FEF"/>
    <w:rsid w:val="00331B3C"/>
    <w:rsid w:val="00345248"/>
    <w:rsid w:val="0037562F"/>
    <w:rsid w:val="003833A5"/>
    <w:rsid w:val="00390E3B"/>
    <w:rsid w:val="00413997"/>
    <w:rsid w:val="00421A5B"/>
    <w:rsid w:val="00443479"/>
    <w:rsid w:val="0045441C"/>
    <w:rsid w:val="004C09A1"/>
    <w:rsid w:val="004D0C61"/>
    <w:rsid w:val="004F4FF3"/>
    <w:rsid w:val="00505F03"/>
    <w:rsid w:val="005112B5"/>
    <w:rsid w:val="00545C83"/>
    <w:rsid w:val="00666641"/>
    <w:rsid w:val="00684747"/>
    <w:rsid w:val="006A38E4"/>
    <w:rsid w:val="006B62D2"/>
    <w:rsid w:val="00705D80"/>
    <w:rsid w:val="007C1AC9"/>
    <w:rsid w:val="00803A4D"/>
    <w:rsid w:val="008307B8"/>
    <w:rsid w:val="00854AAB"/>
    <w:rsid w:val="00870217"/>
    <w:rsid w:val="008D6606"/>
    <w:rsid w:val="009142D8"/>
    <w:rsid w:val="00914302"/>
    <w:rsid w:val="009703EB"/>
    <w:rsid w:val="009E22F6"/>
    <w:rsid w:val="00A14665"/>
    <w:rsid w:val="00B55E30"/>
    <w:rsid w:val="00B60422"/>
    <w:rsid w:val="00BB38C9"/>
    <w:rsid w:val="00BC53BA"/>
    <w:rsid w:val="00BD17ED"/>
    <w:rsid w:val="00C90746"/>
    <w:rsid w:val="00CC3A46"/>
    <w:rsid w:val="00D0218D"/>
    <w:rsid w:val="00D5728B"/>
    <w:rsid w:val="00EC3D47"/>
    <w:rsid w:val="00EE113F"/>
    <w:rsid w:val="00F6538E"/>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paragraph" w:styleId="Header">
    <w:name w:val="header"/>
    <w:basedOn w:val="Normal"/>
    <w:link w:val="HeaderChar"/>
    <w:uiPriority w:val="99"/>
    <w:unhideWhenUsed/>
    <w:rsid w:val="00FC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D8"/>
  </w:style>
  <w:style w:type="paragraph" w:styleId="Footer">
    <w:name w:val="footer"/>
    <w:basedOn w:val="Normal"/>
    <w:link w:val="FooterChar"/>
    <w:uiPriority w:val="99"/>
    <w:unhideWhenUsed/>
    <w:rsid w:val="00FC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2019-04-15T16:28:00Z</dcterms:created>
  <dcterms:modified xsi:type="dcterms:W3CDTF">2019-04-15T16:28:00Z</dcterms:modified>
</cp:coreProperties>
</file>