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770E" w14:textId="1DE60423" w:rsidR="006A38E4" w:rsidRPr="00B60422" w:rsidRDefault="00D5728B" w:rsidP="00D5728B">
      <w:pPr>
        <w:rPr>
          <w:rFonts w:ascii="Berlin Sans FB Demi" w:hAnsi="Berlin Sans FB Demi"/>
          <w:color w:val="7030A0"/>
          <w:sz w:val="52"/>
          <w:szCs w:val="52"/>
        </w:rPr>
      </w:pPr>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000F57F4">
        <w:rPr>
          <w:rFonts w:ascii="Berlin Sans FB Demi" w:hAnsi="Berlin Sans FB Demi"/>
          <w:color w:val="7030A0"/>
          <w:sz w:val="52"/>
          <w:szCs w:val="52"/>
        </w:rPr>
        <w:t>Infant Room Lesson P</w:t>
      </w:r>
      <w:r w:rsidRPr="00B60422">
        <w:rPr>
          <w:rFonts w:ascii="Berlin Sans FB Demi" w:hAnsi="Berlin Sans FB Demi"/>
          <w:color w:val="7030A0"/>
          <w:sz w:val="52"/>
          <w:szCs w:val="52"/>
        </w:rPr>
        <w:t>lan</w:t>
      </w:r>
    </w:p>
    <w:p w14:paraId="6D0A1B6A" w14:textId="61E092B1"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9B26CA">
        <w:rPr>
          <w:rFonts w:ascii="Berlin Sans FB Demi" w:hAnsi="Berlin Sans FB Demi"/>
          <w:sz w:val="28"/>
          <w:szCs w:val="28"/>
        </w:rPr>
        <w:t>:  Monday May 6</w:t>
      </w:r>
      <w:r w:rsidR="009B26CA" w:rsidRPr="009B26CA">
        <w:rPr>
          <w:rFonts w:ascii="Berlin Sans FB Demi" w:hAnsi="Berlin Sans FB Demi"/>
          <w:sz w:val="28"/>
          <w:szCs w:val="28"/>
          <w:vertAlign w:val="superscript"/>
        </w:rPr>
        <w:t>th</w:t>
      </w:r>
      <w:r w:rsidR="009B26CA">
        <w:rPr>
          <w:rFonts w:ascii="Berlin Sans FB Demi" w:hAnsi="Berlin Sans FB Demi"/>
          <w:sz w:val="28"/>
          <w:szCs w:val="28"/>
        </w:rPr>
        <w:t>- Friday May 10</w:t>
      </w:r>
      <w:r w:rsidR="009B26CA" w:rsidRPr="009B26CA">
        <w:rPr>
          <w:rFonts w:ascii="Berlin Sans FB Demi" w:hAnsi="Berlin Sans FB Demi"/>
          <w:sz w:val="28"/>
          <w:szCs w:val="28"/>
          <w:vertAlign w:val="superscript"/>
        </w:rPr>
        <w:t>th</w:t>
      </w:r>
      <w:r w:rsidR="009B26CA">
        <w:rPr>
          <w:rFonts w:ascii="Berlin Sans FB Demi" w:hAnsi="Berlin Sans FB Demi"/>
          <w:sz w:val="28"/>
          <w:szCs w:val="28"/>
        </w:rPr>
        <w:t xml:space="preserve"> 2019</w:t>
      </w:r>
    </w:p>
    <w:p w14:paraId="37CAAEB7" w14:textId="693E7BB9"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9B26CA">
        <w:rPr>
          <w:rFonts w:ascii="Berlin Sans FB Demi" w:hAnsi="Berlin Sans FB Demi"/>
          <w:sz w:val="24"/>
          <w:szCs w:val="24"/>
        </w:rPr>
        <w:t xml:space="preserve">Ms. </w:t>
      </w:r>
      <w:proofErr w:type="spellStart"/>
      <w:r w:rsidR="009B26CA">
        <w:rPr>
          <w:rFonts w:ascii="Berlin Sans FB Demi" w:hAnsi="Berlin Sans FB Demi"/>
          <w:sz w:val="24"/>
          <w:szCs w:val="24"/>
        </w:rPr>
        <w:t>Cici</w:t>
      </w:r>
      <w:proofErr w:type="spellEnd"/>
      <w:r w:rsidR="009B26CA">
        <w:rPr>
          <w:rFonts w:ascii="Berlin Sans FB Demi" w:hAnsi="Berlin Sans FB Demi"/>
          <w:sz w:val="24"/>
          <w:szCs w:val="24"/>
        </w:rPr>
        <w:t xml:space="preserve">, Ms. Carmen, Ms. Kaylee, Mrs. </w:t>
      </w:r>
      <w:proofErr w:type="spellStart"/>
      <w:r w:rsidR="009B26CA">
        <w:rPr>
          <w:rFonts w:ascii="Berlin Sans FB Demi" w:hAnsi="Berlin Sans FB Demi"/>
          <w:sz w:val="24"/>
          <w:szCs w:val="24"/>
        </w:rPr>
        <w:t>Camisha</w:t>
      </w:r>
      <w:proofErr w:type="spellEnd"/>
      <w:r w:rsidR="009B26CA">
        <w:rPr>
          <w:rFonts w:ascii="Berlin Sans FB Demi" w:hAnsi="Berlin Sans FB Demi"/>
          <w:sz w:val="24"/>
          <w:szCs w:val="24"/>
        </w:rPr>
        <w:t xml:space="preserve"> </w:t>
      </w:r>
    </w:p>
    <w:p w14:paraId="32F9C704" w14:textId="65A702B5"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37562F">
        <w:rPr>
          <w:rFonts w:ascii="Berlin Sans FB Demi" w:hAnsi="Berlin Sans FB Demi"/>
          <w:sz w:val="28"/>
          <w:szCs w:val="28"/>
        </w:rPr>
        <w:t xml:space="preserve">verse: </w:t>
      </w:r>
      <w:r w:rsidR="00CC3A46">
        <w:rPr>
          <w:rFonts w:ascii="Berlin Sans FB Demi" w:hAnsi="Berlin Sans FB Demi"/>
          <w:sz w:val="28"/>
          <w:szCs w:val="28"/>
        </w:rPr>
        <w:t>“</w:t>
      </w:r>
      <w:r w:rsidR="000F57F4">
        <w:rPr>
          <w:rFonts w:ascii="Berlin Sans FB Demi" w:hAnsi="Berlin Sans FB Demi"/>
          <w:sz w:val="28"/>
          <w:szCs w:val="28"/>
        </w:rPr>
        <w:t>God made people” (Genesis</w:t>
      </w:r>
      <w:r w:rsidR="008B2A1F">
        <w:rPr>
          <w:rFonts w:ascii="Berlin Sans FB Demi" w:hAnsi="Berlin Sans FB Demi"/>
          <w:sz w:val="28"/>
          <w:szCs w:val="28"/>
        </w:rPr>
        <w:t xml:space="preserve"> 1:27) </w:t>
      </w:r>
    </w:p>
    <w:p w14:paraId="504C98D3" w14:textId="134F7CBC" w:rsidR="00870217" w:rsidRDefault="008B2A1F" w:rsidP="00870217">
      <w:pPr>
        <w:jc w:val="center"/>
        <w:rPr>
          <w:rFonts w:ascii="Berlin Sans FB Demi" w:hAnsi="Berlin Sans FB Demi"/>
          <w:sz w:val="28"/>
          <w:szCs w:val="28"/>
        </w:rPr>
      </w:pPr>
      <w:r>
        <w:rPr>
          <w:rFonts w:ascii="Berlin Sans FB Demi" w:hAnsi="Berlin Sans FB Demi"/>
          <w:sz w:val="28"/>
          <w:szCs w:val="28"/>
        </w:rPr>
        <w:t>I can taste, touch, and smell</w:t>
      </w:r>
    </w:p>
    <w:tbl>
      <w:tblPr>
        <w:tblStyle w:val="TableGrid"/>
        <w:tblW w:w="0" w:type="auto"/>
        <w:tblLook w:val="04A0" w:firstRow="1" w:lastRow="0" w:firstColumn="1" w:lastColumn="0" w:noHBand="0" w:noVBand="1"/>
      </w:tblPr>
      <w:tblGrid>
        <w:gridCol w:w="4675"/>
        <w:gridCol w:w="4675"/>
      </w:tblGrid>
      <w:tr w:rsidR="00B60422" w14:paraId="551E3E2F" w14:textId="77777777" w:rsidTr="004C09A1">
        <w:trPr>
          <w:trHeight w:val="2240"/>
        </w:trPr>
        <w:tc>
          <w:tcPr>
            <w:tcW w:w="4675" w:type="dxa"/>
          </w:tcPr>
          <w:p w14:paraId="226D2043" w14:textId="77777777" w:rsidR="00B60422" w:rsidRDefault="00B60422" w:rsidP="00803A4D">
            <w:pPr>
              <w:rPr>
                <w:b/>
                <w:sz w:val="24"/>
                <w:szCs w:val="24"/>
                <w:u w:val="double"/>
              </w:rPr>
            </w:pPr>
            <w:r w:rsidRPr="00B60422">
              <w:rPr>
                <w:b/>
                <w:sz w:val="24"/>
                <w:szCs w:val="24"/>
                <w:u w:val="double"/>
              </w:rPr>
              <w:t>Books</w:t>
            </w:r>
            <w:r w:rsidR="00705D80">
              <w:rPr>
                <w:b/>
                <w:sz w:val="24"/>
                <w:szCs w:val="24"/>
                <w:u w:val="double"/>
              </w:rPr>
              <w:t xml:space="preserve"> </w:t>
            </w:r>
          </w:p>
          <w:p w14:paraId="393FD8BE" w14:textId="0C21A456" w:rsidR="008B2A1F" w:rsidRPr="000F57F4" w:rsidRDefault="008B2A1F" w:rsidP="00D03BD2">
            <w:pPr>
              <w:pStyle w:val="Heading1"/>
              <w:outlineLvl w:val="0"/>
              <w:rPr>
                <w:b/>
                <w:sz w:val="24"/>
                <w:szCs w:val="24"/>
              </w:rPr>
            </w:pPr>
            <w:r w:rsidRPr="000F57F4">
              <w:rPr>
                <w:b/>
                <w:color w:val="000000" w:themeColor="text1"/>
                <w:sz w:val="24"/>
                <w:szCs w:val="24"/>
                <w:u w:val="single"/>
              </w:rPr>
              <w:t>Making a feel book:</w:t>
            </w:r>
            <w:r w:rsidRPr="000F57F4">
              <w:rPr>
                <w:b/>
                <w:color w:val="000000" w:themeColor="text1"/>
                <w:sz w:val="24"/>
                <w:szCs w:val="24"/>
              </w:rPr>
              <w:t xml:space="preserve"> Find</w:t>
            </w:r>
            <w:bookmarkStart w:id="0" w:name="_GoBack"/>
            <w:bookmarkEnd w:id="0"/>
            <w:r w:rsidRPr="000F57F4">
              <w:rPr>
                <w:b/>
                <w:color w:val="000000" w:themeColor="text1"/>
                <w:sz w:val="24"/>
                <w:szCs w:val="24"/>
              </w:rPr>
              <w:t xml:space="preserve"> different textured fabrics to use as pages for a textured book.</w:t>
            </w:r>
          </w:p>
        </w:tc>
        <w:tc>
          <w:tcPr>
            <w:tcW w:w="4675"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7E0E011F" w14:textId="26A18F7F" w:rsidR="002400BF" w:rsidRPr="002A01EC" w:rsidRDefault="002A01EC" w:rsidP="00EC3D47">
            <w:pPr>
              <w:rPr>
                <w:b/>
                <w:sz w:val="24"/>
                <w:szCs w:val="24"/>
              </w:rPr>
            </w:pPr>
            <w:r>
              <w:rPr>
                <w:b/>
                <w:sz w:val="24"/>
                <w:szCs w:val="24"/>
                <w:u w:val="single"/>
              </w:rPr>
              <w:t>Hear a rattle:</w:t>
            </w:r>
            <w:r>
              <w:rPr>
                <w:b/>
                <w:sz w:val="24"/>
                <w:szCs w:val="24"/>
              </w:rPr>
              <w:t xml:space="preserve"> shake a rattle on the right side of a child’s head. After they turn their head, shake the rattle on the other side, and wait for the child to turn their head. Say, “Thank you God, for letting us hear sounds.”</w:t>
            </w:r>
          </w:p>
          <w:p w14:paraId="7A4E1079" w14:textId="77777777" w:rsidR="002400BF" w:rsidRDefault="002400BF" w:rsidP="00EC3D47">
            <w:pPr>
              <w:rPr>
                <w:b/>
                <w:sz w:val="24"/>
                <w:szCs w:val="24"/>
              </w:rPr>
            </w:pPr>
          </w:p>
          <w:p w14:paraId="1FDAE8DF" w14:textId="77777777" w:rsidR="002400BF" w:rsidRDefault="002400BF" w:rsidP="00EC3D47">
            <w:pPr>
              <w:rPr>
                <w:b/>
                <w:sz w:val="24"/>
                <w:szCs w:val="24"/>
              </w:rPr>
            </w:pPr>
          </w:p>
          <w:p w14:paraId="616AB13C" w14:textId="3D4BF0BB" w:rsidR="002400BF" w:rsidRPr="00BC53BA" w:rsidRDefault="002400BF" w:rsidP="00EC3D47">
            <w:pPr>
              <w:rPr>
                <w:b/>
                <w:sz w:val="24"/>
                <w:szCs w:val="24"/>
              </w:rPr>
            </w:pPr>
          </w:p>
        </w:tc>
      </w:tr>
      <w:tr w:rsidR="00B60422" w14:paraId="0C016636" w14:textId="77777777" w:rsidTr="00B60422">
        <w:tc>
          <w:tcPr>
            <w:tcW w:w="4675"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5BC9919" w14:textId="4E0C062B" w:rsidR="00B60422" w:rsidRPr="00E67BE1" w:rsidRDefault="00E67BE1" w:rsidP="003833A5">
            <w:pPr>
              <w:rPr>
                <w:b/>
                <w:sz w:val="24"/>
                <w:szCs w:val="24"/>
              </w:rPr>
            </w:pPr>
            <w:r>
              <w:rPr>
                <w:b/>
                <w:sz w:val="24"/>
                <w:szCs w:val="24"/>
                <w:u w:val="single"/>
              </w:rPr>
              <w:t xml:space="preserve">Handprint tree: </w:t>
            </w:r>
            <w:r>
              <w:rPr>
                <w:b/>
                <w:sz w:val="24"/>
                <w:szCs w:val="24"/>
              </w:rPr>
              <w:t>Get a big piece of white paper. Draw or paint a tree trunk onto the bottom of the paper. Use the children’s hands and green paint to make the rest of the tree. Tell the children “God made the trees”</w:t>
            </w:r>
          </w:p>
        </w:tc>
        <w:tc>
          <w:tcPr>
            <w:tcW w:w="4675" w:type="dxa"/>
          </w:tcPr>
          <w:p w14:paraId="0EF32873" w14:textId="77777777" w:rsidR="00B60422" w:rsidRDefault="00B60422">
            <w:pPr>
              <w:rPr>
                <w:b/>
                <w:sz w:val="24"/>
                <w:szCs w:val="24"/>
                <w:u w:val="double"/>
              </w:rPr>
            </w:pPr>
            <w:r w:rsidRPr="00B60422">
              <w:rPr>
                <w:b/>
                <w:sz w:val="24"/>
                <w:szCs w:val="24"/>
                <w:u w:val="double"/>
              </w:rPr>
              <w:t xml:space="preserve">Music </w:t>
            </w:r>
          </w:p>
          <w:p w14:paraId="47AF36B0" w14:textId="46C63E4D" w:rsidR="00545C83" w:rsidRPr="00E67BE1" w:rsidRDefault="00E67BE1" w:rsidP="00242537">
            <w:pPr>
              <w:tabs>
                <w:tab w:val="left" w:pos="3619"/>
              </w:tabs>
              <w:rPr>
                <w:b/>
                <w:sz w:val="24"/>
                <w:szCs w:val="24"/>
              </w:rPr>
            </w:pPr>
            <w:r>
              <w:rPr>
                <w:b/>
                <w:sz w:val="24"/>
                <w:szCs w:val="24"/>
                <w:u w:val="single"/>
              </w:rPr>
              <w:t xml:space="preserve">Making music: </w:t>
            </w:r>
            <w:r>
              <w:rPr>
                <w:b/>
                <w:sz w:val="24"/>
                <w:szCs w:val="24"/>
              </w:rPr>
              <w:t>make several musical shaker toys by placing bells and curly, colorful ribbon inside water bottles and hot glue shut. Place the shakers on the floor and encourage children to make music.</w:t>
            </w:r>
          </w:p>
          <w:p w14:paraId="324DD10C" w14:textId="77777777" w:rsidR="002400BF" w:rsidRDefault="002400BF" w:rsidP="00242537">
            <w:pPr>
              <w:tabs>
                <w:tab w:val="left" w:pos="3619"/>
              </w:tabs>
              <w:rPr>
                <w:b/>
                <w:sz w:val="24"/>
                <w:szCs w:val="24"/>
              </w:rPr>
            </w:pPr>
          </w:p>
          <w:p w14:paraId="7AA7FD45" w14:textId="77777777" w:rsidR="002400BF" w:rsidRPr="002400BF" w:rsidRDefault="002400BF" w:rsidP="00242537">
            <w:pPr>
              <w:tabs>
                <w:tab w:val="left" w:pos="3619"/>
              </w:tabs>
              <w:rPr>
                <w:b/>
                <w:sz w:val="24"/>
                <w:szCs w:val="24"/>
              </w:rPr>
            </w:pPr>
          </w:p>
          <w:p w14:paraId="39BCCE8B" w14:textId="77777777" w:rsidR="00545C83" w:rsidRDefault="00545C83" w:rsidP="00242537">
            <w:pPr>
              <w:tabs>
                <w:tab w:val="left" w:pos="3619"/>
              </w:tabs>
              <w:rPr>
                <w:b/>
                <w:sz w:val="24"/>
                <w:szCs w:val="24"/>
              </w:rPr>
            </w:pPr>
          </w:p>
          <w:p w14:paraId="6F4A2F31" w14:textId="27D1E14B" w:rsidR="001F526B" w:rsidRPr="001F526B" w:rsidRDefault="00242537" w:rsidP="00242537">
            <w:pPr>
              <w:tabs>
                <w:tab w:val="left" w:pos="3619"/>
              </w:tabs>
              <w:rPr>
                <w:b/>
                <w:sz w:val="24"/>
                <w:szCs w:val="24"/>
              </w:rPr>
            </w:pPr>
            <w:r>
              <w:rPr>
                <w:b/>
                <w:sz w:val="24"/>
                <w:szCs w:val="24"/>
              </w:rPr>
              <w:tab/>
            </w:r>
          </w:p>
        </w:tc>
      </w:tr>
      <w:tr w:rsidR="00B60422" w14:paraId="7A72A3BA" w14:textId="77777777" w:rsidTr="00B60422">
        <w:tc>
          <w:tcPr>
            <w:tcW w:w="4675" w:type="dxa"/>
          </w:tcPr>
          <w:p w14:paraId="0DBEF1A4" w14:textId="6E59809D" w:rsidR="00545C83" w:rsidRDefault="00545C83" w:rsidP="00666641">
            <w:pPr>
              <w:rPr>
                <w:b/>
                <w:sz w:val="24"/>
                <w:szCs w:val="24"/>
                <w:u w:val="double"/>
              </w:rPr>
            </w:pPr>
            <w:r w:rsidRPr="00545C83">
              <w:rPr>
                <w:b/>
                <w:sz w:val="24"/>
                <w:szCs w:val="24"/>
                <w:u w:val="double"/>
              </w:rPr>
              <w:t>Nature:</w:t>
            </w:r>
            <w:r>
              <w:rPr>
                <w:b/>
                <w:sz w:val="24"/>
                <w:szCs w:val="24"/>
                <w:u w:val="double"/>
              </w:rPr>
              <w:t xml:space="preserve"> </w:t>
            </w:r>
          </w:p>
          <w:p w14:paraId="15F0D502" w14:textId="7F8EF47E" w:rsidR="00240C9E" w:rsidRPr="00E67BE1" w:rsidRDefault="00E67BE1" w:rsidP="00666641">
            <w:pPr>
              <w:rPr>
                <w:b/>
                <w:sz w:val="24"/>
                <w:szCs w:val="24"/>
              </w:rPr>
            </w:pPr>
            <w:r>
              <w:rPr>
                <w:b/>
                <w:sz w:val="24"/>
                <w:szCs w:val="24"/>
                <w:u w:val="single"/>
              </w:rPr>
              <w:t>Bubbles:</w:t>
            </w:r>
            <w:r>
              <w:rPr>
                <w:b/>
                <w:sz w:val="24"/>
                <w:szCs w:val="24"/>
              </w:rPr>
              <w:t xml:space="preserve"> during the outside time, take bubbles onto the mat. Sing the “bubble song” as you talk about the colors in the bubbles. Tell the children about wind outside.</w:t>
            </w:r>
          </w:p>
          <w:p w14:paraId="53286FBD" w14:textId="77777777" w:rsidR="00240C9E" w:rsidRDefault="00240C9E" w:rsidP="00666641">
            <w:pPr>
              <w:rPr>
                <w:b/>
                <w:sz w:val="24"/>
                <w:szCs w:val="24"/>
              </w:rPr>
            </w:pPr>
          </w:p>
          <w:p w14:paraId="09B300F0" w14:textId="35E151C5" w:rsidR="00240C9E" w:rsidRPr="002400BF" w:rsidRDefault="00240C9E" w:rsidP="00666641">
            <w:pPr>
              <w:rPr>
                <w:b/>
                <w:sz w:val="24"/>
                <w:szCs w:val="24"/>
              </w:rPr>
            </w:pPr>
          </w:p>
        </w:tc>
        <w:tc>
          <w:tcPr>
            <w:tcW w:w="4675" w:type="dxa"/>
          </w:tcPr>
          <w:p w14:paraId="0891E75E" w14:textId="77777777" w:rsidR="00B60422" w:rsidRDefault="00B60422">
            <w:pPr>
              <w:rPr>
                <w:b/>
                <w:sz w:val="24"/>
                <w:szCs w:val="24"/>
                <w:u w:val="double"/>
              </w:rPr>
            </w:pPr>
            <w:r w:rsidRPr="00B60422">
              <w:rPr>
                <w:b/>
                <w:sz w:val="24"/>
                <w:szCs w:val="24"/>
                <w:u w:val="double"/>
              </w:rPr>
              <w:t>Toys</w:t>
            </w:r>
          </w:p>
          <w:p w14:paraId="3337B049" w14:textId="76E94EC5" w:rsidR="004F4FF3" w:rsidRPr="00E67BE1" w:rsidRDefault="00E67BE1" w:rsidP="00545C83">
            <w:pPr>
              <w:rPr>
                <w:b/>
                <w:sz w:val="24"/>
                <w:szCs w:val="24"/>
              </w:rPr>
            </w:pPr>
            <w:r>
              <w:rPr>
                <w:b/>
                <w:sz w:val="24"/>
                <w:szCs w:val="24"/>
                <w:u w:val="single"/>
              </w:rPr>
              <w:t>Rattle mobile:</w:t>
            </w:r>
            <w:r>
              <w:rPr>
                <w:b/>
                <w:sz w:val="24"/>
                <w:szCs w:val="24"/>
              </w:rPr>
              <w:t xml:space="preserve"> Make a mobile out of yarn and rattles and suspend from the ceiling. Hold the children and show them the rattles, using many descriptive words as you talk.</w:t>
            </w: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B"/>
    <w:rsid w:val="000F57F4"/>
    <w:rsid w:val="001306C7"/>
    <w:rsid w:val="00181300"/>
    <w:rsid w:val="001F526B"/>
    <w:rsid w:val="00207750"/>
    <w:rsid w:val="00232C6C"/>
    <w:rsid w:val="002400BF"/>
    <w:rsid w:val="00240C9E"/>
    <w:rsid w:val="00242537"/>
    <w:rsid w:val="002A01EC"/>
    <w:rsid w:val="002D71A9"/>
    <w:rsid w:val="002F1871"/>
    <w:rsid w:val="002F6D8A"/>
    <w:rsid w:val="00331B3C"/>
    <w:rsid w:val="00345248"/>
    <w:rsid w:val="0037562F"/>
    <w:rsid w:val="003833A5"/>
    <w:rsid w:val="00390E3B"/>
    <w:rsid w:val="00421A5B"/>
    <w:rsid w:val="00443479"/>
    <w:rsid w:val="0045441C"/>
    <w:rsid w:val="004C09A1"/>
    <w:rsid w:val="004D0C61"/>
    <w:rsid w:val="004F4FF3"/>
    <w:rsid w:val="00505F03"/>
    <w:rsid w:val="005112B5"/>
    <w:rsid w:val="00545C83"/>
    <w:rsid w:val="00666641"/>
    <w:rsid w:val="00684747"/>
    <w:rsid w:val="006A38E4"/>
    <w:rsid w:val="006B62D2"/>
    <w:rsid w:val="00705D80"/>
    <w:rsid w:val="00803A4D"/>
    <w:rsid w:val="008307B8"/>
    <w:rsid w:val="00854AAB"/>
    <w:rsid w:val="00870217"/>
    <w:rsid w:val="008B2A1F"/>
    <w:rsid w:val="008D6606"/>
    <w:rsid w:val="009142D8"/>
    <w:rsid w:val="00914302"/>
    <w:rsid w:val="009B26CA"/>
    <w:rsid w:val="009E22F6"/>
    <w:rsid w:val="00B55E30"/>
    <w:rsid w:val="00B60422"/>
    <w:rsid w:val="00BB38C9"/>
    <w:rsid w:val="00BC53BA"/>
    <w:rsid w:val="00CC3A46"/>
    <w:rsid w:val="00CE1963"/>
    <w:rsid w:val="00D03BD2"/>
    <w:rsid w:val="00D5728B"/>
    <w:rsid w:val="00E67BE1"/>
    <w:rsid w:val="00EC3D47"/>
    <w:rsid w:val="00EE113F"/>
    <w:rsid w:val="00F6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 w:type="character" w:customStyle="1" w:styleId="Heading1Char">
    <w:name w:val="Heading 1 Char"/>
    <w:basedOn w:val="DefaultParagraphFont"/>
    <w:link w:val="Heading1"/>
    <w:uiPriority w:val="9"/>
    <w:rsid w:val="00D03B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Courtney Wassmer</cp:lastModifiedBy>
  <cp:revision>2</cp:revision>
  <cp:lastPrinted>2018-02-13T14:49:00Z</cp:lastPrinted>
  <dcterms:created xsi:type="dcterms:W3CDTF">2019-04-15T16:24:00Z</dcterms:created>
  <dcterms:modified xsi:type="dcterms:W3CDTF">2019-04-15T16:24:00Z</dcterms:modified>
</cp:coreProperties>
</file>