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A9DC" w14:textId="50117C70" w:rsidR="00325086" w:rsidRDefault="00FB19D4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0B0D18" wp14:editId="5FE37086">
            <wp:simplePos x="0" y="0"/>
            <wp:positionH relativeFrom="column">
              <wp:posOffset>-847725</wp:posOffset>
            </wp:positionH>
            <wp:positionV relativeFrom="paragraph">
              <wp:posOffset>-847725</wp:posOffset>
            </wp:positionV>
            <wp:extent cx="7639050" cy="9886950"/>
            <wp:effectExtent l="0" t="0" r="0" b="0"/>
            <wp:wrapNone/>
            <wp:docPr id="8" name="Picture 8" descr="Image result for spr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pring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45"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1F6D1DAA" w14:textId="466795D1" w:rsidR="00325086" w:rsidRDefault="00751A45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March 9th</w:t>
      </w:r>
      <w:bookmarkStart w:id="0" w:name="_GoBack"/>
      <w:bookmarkEnd w:id="0"/>
      <w:r>
        <w:rPr>
          <w:rFonts w:ascii="Cambria" w:eastAsia="Cambria" w:hAnsi="Cambria" w:cs="Cambria"/>
          <w:sz w:val="28"/>
        </w:rPr>
        <w:t>-</w:t>
      </w:r>
      <w:r>
        <w:rPr>
          <w:rFonts w:ascii="Cambria" w:eastAsia="Cambria" w:hAnsi="Cambria" w:cs="Cambria"/>
          <w:sz w:val="28"/>
        </w:rPr>
        <w:t>13th, 2020</w:t>
      </w:r>
    </w:p>
    <w:p w14:paraId="3817B3D6" w14:textId="74E353C4" w:rsidR="00325086" w:rsidRDefault="00FB19D4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 </w:t>
      </w:r>
      <w:r w:rsidR="00751A45"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 w:rsidR="00751A45">
        <w:rPr>
          <w:rFonts w:ascii="Cambria" w:eastAsia="Cambria" w:hAnsi="Cambria" w:cs="Cambria"/>
          <w:sz w:val="28"/>
        </w:rPr>
        <w:t>: We Experience Springtime</w:t>
      </w:r>
    </w:p>
    <w:p w14:paraId="005AF19D" w14:textId="77777777" w:rsidR="00325086" w:rsidRDefault="00751A45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Jesus Loves Children (Matthew 19:13-14)</w:t>
      </w:r>
    </w:p>
    <w:p w14:paraId="3BF3B17C" w14:textId="7850DD3F" w:rsidR="00325086" w:rsidRDefault="00751A45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Green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</w:t>
      </w:r>
      <w:r w:rsidR="00FB19D4">
        <w:rPr>
          <w:rFonts w:ascii="Cambria" w:eastAsia="Cambria" w:hAnsi="Cambria" w:cs="Cambria"/>
          <w:sz w:val="28"/>
        </w:rPr>
        <w:t>Crescent</w:t>
      </w:r>
      <w:r>
        <w:rPr>
          <w:rFonts w:ascii="Cambria" w:eastAsia="Cambria" w:hAnsi="Cambria" w:cs="Cambria"/>
          <w:sz w:val="28"/>
        </w:rPr>
        <w:t xml:space="preserve">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6  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</w:t>
      </w:r>
      <w:proofErr w:type="gramEnd"/>
      <w:r>
        <w:rPr>
          <w:rFonts w:ascii="Cambria" w:eastAsia="Cambria" w:hAnsi="Cambria" w:cs="Cambria"/>
          <w:sz w:val="28"/>
        </w:rPr>
        <w:t xml:space="preserve"> Ss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1465"/>
        <w:gridCol w:w="1393"/>
        <w:gridCol w:w="1602"/>
        <w:gridCol w:w="1780"/>
        <w:gridCol w:w="1539"/>
      </w:tblGrid>
      <w:tr w:rsidR="00325086" w14:paraId="54B28ECC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A44A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75C43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B44B7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FA2C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2DB9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7CD7A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325086" w14:paraId="2EDE1A75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CFAE7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2651B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Spring Flowers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99F2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Spring Flowers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AA4A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on Bubble Boards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C9667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on Bubble Boards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2A5C5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Spraying Spring Colors</w:t>
            </w:r>
          </w:p>
        </w:tc>
      </w:tr>
      <w:tr w:rsidR="00325086" w14:paraId="0ABDA0B5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9D493" w14:textId="77777777" w:rsidR="00325086" w:rsidRDefault="0032508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234CBC42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EF3F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a Garden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0E5C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a Garden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0C6E5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in the Garden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B398C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in the Garden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BA173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Hauling Plants and Shrubs</w:t>
            </w:r>
          </w:p>
        </w:tc>
      </w:tr>
      <w:tr w:rsidR="00325086" w14:paraId="7EAFBF6F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F0C2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3146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Walking into Spring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6ECE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Walking into Spring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BD0F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Enjoying Books Outside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5DBB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Enjoying Books Outside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9D6DD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about Baby Animals</w:t>
            </w:r>
          </w:p>
          <w:p w14:paraId="7844B3B9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086" w14:paraId="54E8CD16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FEFA6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9838E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Dressing for a Rainy 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A6AB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Dressing for a Rainy 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EBDEB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 Our Clothes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8CB5F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 Our Clothes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BDAC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Refreshing the </w:t>
            </w:r>
            <w:proofErr w:type="spellStart"/>
            <w:r>
              <w:rPr>
                <w:rFonts w:ascii="Calibri" w:eastAsia="Calibri" w:hAnsi="Calibri" w:cs="Calibri"/>
              </w:rPr>
              <w:t>Homeliving</w:t>
            </w:r>
            <w:proofErr w:type="spellEnd"/>
            <w:r>
              <w:rPr>
                <w:rFonts w:ascii="Calibri" w:eastAsia="Calibri" w:hAnsi="Calibri" w:cs="Calibri"/>
              </w:rPr>
              <w:t xml:space="preserve"> Center</w:t>
            </w:r>
          </w:p>
          <w:p w14:paraId="6EFF583B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086" w14:paraId="31ED5004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0B65D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Music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BA71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My Garden Band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64C9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My Garden Band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346E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Jingling as We Go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84FC1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Jingling as We 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87941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Doing a Wiggly Walk</w:t>
            </w:r>
          </w:p>
          <w:p w14:paraId="0D2079CC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086" w14:paraId="529E803E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3792C" w14:textId="77777777" w:rsidR="00325086" w:rsidRDefault="00751A4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Nature </w:t>
            </w:r>
          </w:p>
          <w:p w14:paraId="03EC9762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2A99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 Impression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6F88F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 Impression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8302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Growing Grass Seed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09D59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Growing Grass Seed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12CF5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Choosing What Belongs</w:t>
            </w:r>
          </w:p>
          <w:p w14:paraId="744693BC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086" w14:paraId="50CE7005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A88F" w14:textId="77777777" w:rsidR="00325086" w:rsidRDefault="00751A4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Puzzles </w:t>
            </w:r>
          </w:p>
          <w:p w14:paraId="1F114E38" w14:textId="77777777" w:rsidR="00325086" w:rsidRDefault="00751A4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&amp; </w:t>
            </w:r>
          </w:p>
          <w:p w14:paraId="75F26CC4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A4C5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Colorful Kites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0649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Colorful Kites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F0DF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Puzzles and Thanking God</w:t>
            </w:r>
          </w:p>
          <w:p w14:paraId="6BE68DEC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F797E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Puzzles and Thanking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499D6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Watching Birds in Flight</w:t>
            </w:r>
          </w:p>
        </w:tc>
      </w:tr>
      <w:tr w:rsidR="00325086" w14:paraId="0987A099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C6262" w14:textId="77777777" w:rsidR="00325086" w:rsidRDefault="00751A4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Kindness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71906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Let's Talk About Gentleness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7E9B3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Let's Talk About Gentleness</w:t>
            </w:r>
          </w:p>
          <w:p w14:paraId="4AED4ECB" w14:textId="77777777" w:rsidR="00325086" w:rsidRDefault="00325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4A8A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Feather</w:t>
            </w:r>
          </w:p>
          <w:p w14:paraId="20F5C4AA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6CA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Feather</w:t>
            </w:r>
          </w:p>
          <w:p w14:paraId="3301F8D0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3105D" w14:textId="77777777" w:rsidR="00325086" w:rsidRDefault="00751A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Gentleness</w:t>
            </w:r>
          </w:p>
        </w:tc>
      </w:tr>
    </w:tbl>
    <w:p w14:paraId="3328B4C5" w14:textId="77777777" w:rsidR="00325086" w:rsidRDefault="00325086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32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086"/>
    <w:rsid w:val="00325086"/>
    <w:rsid w:val="00751A45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5E95"/>
  <w15:docId w15:val="{119B23F7-3C42-460D-86D4-77285A5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2</cp:revision>
  <cp:lastPrinted>2020-02-21T20:26:00Z</cp:lastPrinted>
  <dcterms:created xsi:type="dcterms:W3CDTF">2020-02-21T20:12:00Z</dcterms:created>
  <dcterms:modified xsi:type="dcterms:W3CDTF">2020-02-21T20:26:00Z</dcterms:modified>
</cp:coreProperties>
</file>